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26" w:rsidRDefault="00193726" w:rsidP="00193726">
      <w:pPr>
        <w:jc w:val="center"/>
        <w:rPr>
          <w:rFonts w:ascii="Times New Roman" w:hAnsi="Times New Roman" w:cs="Times New Roman"/>
          <w:b/>
        </w:rPr>
      </w:pPr>
      <w:r>
        <w:rPr>
          <w:rFonts w:ascii="Times New Roman" w:hAnsi="Times New Roman" w:cs="Times New Roman"/>
          <w:b/>
        </w:rPr>
        <w:t>Getting Out of God’s Way</w:t>
      </w:r>
    </w:p>
    <w:p w:rsidR="00193726" w:rsidRPr="003D03D3" w:rsidRDefault="00193726" w:rsidP="00193726">
      <w:pPr>
        <w:jc w:val="center"/>
        <w:rPr>
          <w:rFonts w:ascii="Times New Roman" w:hAnsi="Times New Roman" w:cs="Times New Roman"/>
          <w:b/>
          <w:i/>
        </w:rPr>
      </w:pPr>
      <w:r>
        <w:rPr>
          <w:rFonts w:ascii="Times New Roman" w:hAnsi="Times New Roman" w:cs="Times New Roman"/>
          <w:b/>
        </w:rPr>
        <w:t>(Post is 652 words)</w:t>
      </w:r>
    </w:p>
    <w:p w:rsidR="00193726" w:rsidRPr="00AE76ED" w:rsidRDefault="00193726" w:rsidP="00193726">
      <w:pPr>
        <w:rPr>
          <w:rFonts w:ascii="Times New Roman" w:hAnsi="Times New Roman" w:cs="Times New Roman"/>
        </w:rPr>
      </w:pPr>
    </w:p>
    <w:p w:rsidR="00193726" w:rsidRPr="00AE76ED" w:rsidRDefault="00193726" w:rsidP="00193726">
      <w:pPr>
        <w:rPr>
          <w:rStyle w:val="text"/>
          <w:rFonts w:ascii="Times New Roman" w:hAnsi="Times New Roman" w:cs="Times New Roman"/>
          <w:color w:val="000000"/>
        </w:rPr>
      </w:pPr>
      <w:r w:rsidRPr="00AE76ED">
        <w:rPr>
          <w:rStyle w:val="text"/>
          <w:rFonts w:ascii="Times New Roman" w:hAnsi="Times New Roman" w:cs="Times New Roman"/>
          <w:color w:val="000000"/>
        </w:rPr>
        <w:t xml:space="preserve">Our great God never wastes anything. No struggle is fruitless. No pain futile. No challenge in vain. </w:t>
      </w:r>
      <w:r>
        <w:rPr>
          <w:rStyle w:val="text"/>
          <w:rFonts w:ascii="Times New Roman" w:hAnsi="Times New Roman" w:cs="Times New Roman"/>
          <w:color w:val="000000"/>
        </w:rPr>
        <w:t>God</w:t>
      </w:r>
      <w:r w:rsidRPr="00AE76ED">
        <w:rPr>
          <w:rStyle w:val="text"/>
          <w:rFonts w:ascii="Times New Roman" w:hAnsi="Times New Roman" w:cs="Times New Roman"/>
          <w:color w:val="000000"/>
        </w:rPr>
        <w:t xml:space="preserve"> can work in and through every situation He allows into our lives - even the worst of circumstances - to bring about our good and His glory. </w:t>
      </w:r>
    </w:p>
    <w:p w:rsidR="00193726" w:rsidRPr="00AE76ED" w:rsidRDefault="00193726" w:rsidP="00193726">
      <w:pPr>
        <w:rPr>
          <w:rStyle w:val="text"/>
          <w:rFonts w:ascii="Times New Roman" w:hAnsi="Times New Roman" w:cs="Times New Roman"/>
          <w:color w:val="000000"/>
        </w:rPr>
      </w:pPr>
    </w:p>
    <w:p w:rsidR="00193726" w:rsidRPr="00AE76ED" w:rsidRDefault="00193726" w:rsidP="00193726">
      <w:pPr>
        <w:rPr>
          <w:rStyle w:val="text"/>
          <w:rFonts w:ascii="Times New Roman" w:hAnsi="Times New Roman" w:cs="Times New Roman"/>
          <w:color w:val="000000"/>
        </w:rPr>
      </w:pPr>
      <w:r w:rsidRPr="00AE76ED">
        <w:rPr>
          <w:rStyle w:val="text"/>
          <w:rFonts w:ascii="Times New Roman" w:hAnsi="Times New Roman" w:cs="Times New Roman"/>
          <w:color w:val="000000"/>
        </w:rPr>
        <w:t>My caregiving journey was still fairly new when I realized God wanted to use the experience to do something in me. If I would cooperate, my relationship with my father-in-law would be a tool in His hand to shape my character and refine my faith.</w:t>
      </w:r>
    </w:p>
    <w:p w:rsidR="00193726" w:rsidRPr="00AE76ED" w:rsidRDefault="00193726" w:rsidP="00193726">
      <w:pPr>
        <w:rPr>
          <w:rFonts w:ascii="Times New Roman" w:hAnsi="Times New Roman" w:cs="Times New Roman"/>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When Wayne’s dad first moved in with us, he was fairly independent. But as time passed, he needed us more and more. With Wayne commuting a long distance to work, much of the responsibility logically fell to me. But </w:t>
      </w:r>
      <w:proofErr w:type="spellStart"/>
      <w:r w:rsidRPr="00AE76ED">
        <w:rPr>
          <w:rFonts w:ascii="Times New Roman" w:hAnsi="Times New Roman" w:cs="Times New Roman"/>
        </w:rPr>
        <w:t>Pappaw’s</w:t>
      </w:r>
      <w:proofErr w:type="spellEnd"/>
      <w:r w:rsidRPr="00AE76ED">
        <w:rPr>
          <w:rFonts w:ascii="Times New Roman" w:hAnsi="Times New Roman" w:cs="Times New Roman"/>
        </w:rPr>
        <w:t xml:space="preserve"> growing dependence exposed the rough places in my character and areas of spiritual immaturity. </w:t>
      </w:r>
    </w:p>
    <w:p w:rsidR="00193726" w:rsidRPr="00AE76ED" w:rsidRDefault="00193726" w:rsidP="00193726">
      <w:pPr>
        <w:rPr>
          <w:rFonts w:ascii="Times New Roman" w:hAnsi="Times New Roman" w:cs="Times New Roman"/>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So many things bubbled to the surface – like selfishness, impatience, and shallowness. Every day seemed to reveal another layer of my sinful flesh. Irritation quickly rose up when a last-minute doctor’s appointment meant I had to cancel a lunch date. And instead of responding to his occasional harsh words with gentleness and grace, I sometimes uttered sharp words of frustration. </w:t>
      </w:r>
    </w:p>
    <w:p w:rsidR="00193726" w:rsidRPr="00AE76ED" w:rsidRDefault="00193726" w:rsidP="00193726">
      <w:pPr>
        <w:rPr>
          <w:rFonts w:ascii="Times New Roman" w:hAnsi="Times New Roman" w:cs="Times New Roman"/>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The demands and pressures of parenting my father-in-law did not cause these sinful attitudes and actions. The relationship merely jostled my heart, causing what was already there to spill out (Matthew 12:34). </w:t>
      </w:r>
    </w:p>
    <w:p w:rsidR="00193726" w:rsidRPr="00AE76ED" w:rsidRDefault="00193726" w:rsidP="00193726">
      <w:pPr>
        <w:rPr>
          <w:rFonts w:ascii="Times New Roman" w:hAnsi="Times New Roman" w:cs="Times New Roman"/>
        </w:rPr>
      </w:pPr>
    </w:p>
    <w:p w:rsidR="00193726" w:rsidRPr="00AE76ED" w:rsidRDefault="00193726" w:rsidP="00193726">
      <w:pPr>
        <w:rPr>
          <w:rStyle w:val="text"/>
          <w:rFonts w:ascii="Times New Roman" w:hAnsi="Times New Roman" w:cs="Times New Roman"/>
          <w:color w:val="000000"/>
        </w:rPr>
      </w:pPr>
      <w:r w:rsidRPr="00AE76ED">
        <w:rPr>
          <w:rFonts w:ascii="Times New Roman" w:hAnsi="Times New Roman" w:cs="Times New Roman"/>
        </w:rPr>
        <w:t xml:space="preserve">My friend Stephanie had the same experience caring for her mother-in-law Louise. </w:t>
      </w:r>
      <w:r w:rsidRPr="00AE76ED">
        <w:rPr>
          <w:rStyle w:val="text"/>
          <w:rFonts w:ascii="Times New Roman" w:hAnsi="Times New Roman" w:cs="Times New Roman"/>
          <w:color w:val="000000"/>
        </w:rPr>
        <w:t>“I know this journey isn’t just about Louise. It’s also about me. God wants to draw me closer to Himself. He’s using these trials of caregiving to chisel off attitudes and behaviors not in line with His will.”</w:t>
      </w:r>
    </w:p>
    <w:p w:rsidR="00193726" w:rsidRPr="00AE76ED" w:rsidRDefault="00193726" w:rsidP="00193726">
      <w:pPr>
        <w:rPr>
          <w:rStyle w:val="text"/>
          <w:rFonts w:ascii="Times New Roman" w:hAnsi="Times New Roman" w:cs="Times New Roman"/>
          <w:color w:val="000000"/>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In our human weakness, we ache for our struggles to end. We long for the hardness of life – for ourselves and our parents – to ease. Yet God wants much more for us than an easy life in this world. He wants to make us like His Son (Romans 8:28-30). He wants our lives to bring Him glory and point others to Jesus. </w:t>
      </w:r>
    </w:p>
    <w:p w:rsidR="00193726" w:rsidRPr="00AE76ED" w:rsidRDefault="00193726" w:rsidP="00193726">
      <w:pPr>
        <w:rPr>
          <w:rStyle w:val="text"/>
          <w:rFonts w:ascii="Times New Roman" w:hAnsi="Times New Roman" w:cs="Times New Roman"/>
          <w:color w:val="000000"/>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God will use every possible means to rid our lives of sin and shape us into the likeness of Christ. One of His primary shaping tools is trials</w:t>
      </w:r>
      <w:r>
        <w:rPr>
          <w:rFonts w:ascii="Times New Roman" w:hAnsi="Times New Roman" w:cs="Times New Roman"/>
        </w:rPr>
        <w:t xml:space="preserve"> (1 Peter 1:6-7)</w:t>
      </w:r>
      <w:r w:rsidRPr="00AE76ED">
        <w:rPr>
          <w:rFonts w:ascii="Times New Roman" w:hAnsi="Times New Roman" w:cs="Times New Roman"/>
        </w:rPr>
        <w:t>. In God’s skillful hands, the challenge of caring for our parents performs like a chisel on our hearts and souls, shaving off sinful rough spots, cutting notches, creating gentle curves, and forming smooth bevels.</w:t>
      </w:r>
    </w:p>
    <w:p w:rsidR="00193726" w:rsidRPr="00AE76ED" w:rsidRDefault="00193726" w:rsidP="00193726">
      <w:pPr>
        <w:rPr>
          <w:rStyle w:val="text"/>
          <w:rFonts w:ascii="Times New Roman" w:hAnsi="Times New Roman" w:cs="Times New Roman"/>
          <w:color w:val="000000"/>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Yet, sometimes, I’m my own worst enemy. Rather than submitting myself to the Master Craftsman and trusting His refining process, I fight God’s purposeful work. I doubt God’s goodness and faithfulness. I complain that He isn’t working. That He doesn’t care. That surely, He doesn’t see our plight. </w:t>
      </w:r>
    </w:p>
    <w:p w:rsidR="00193726" w:rsidRPr="00AE76ED" w:rsidRDefault="00193726" w:rsidP="00193726">
      <w:pPr>
        <w:rPr>
          <w:rFonts w:ascii="Times New Roman" w:hAnsi="Times New Roman" w:cs="Times New Roman"/>
        </w:rPr>
      </w:pPr>
    </w:p>
    <w:p w:rsidR="00193726" w:rsidRPr="00AE76ED" w:rsidRDefault="00193726" w:rsidP="00193726">
      <w:pPr>
        <w:rPr>
          <w:rStyle w:val="text"/>
          <w:rFonts w:ascii="Times New Roman" w:hAnsi="Times New Roman" w:cs="Times New Roman"/>
          <w:color w:val="000000"/>
        </w:rPr>
      </w:pPr>
      <w:r w:rsidRPr="00AE76ED">
        <w:rPr>
          <w:rStyle w:val="text"/>
          <w:rFonts w:ascii="Times New Roman" w:hAnsi="Times New Roman" w:cs="Times New Roman"/>
          <w:color w:val="000000"/>
        </w:rPr>
        <w:lastRenderedPageBreak/>
        <w:t>Do you ever feel the same way? Too often, God’s children walk through our days near-sighted. We only see the struggles, challenges, and trials at hand, forgetting that the eternal glory awaiting us far outshines these light and momentary troubles (2 Corinthians 4:17).</w:t>
      </w:r>
    </w:p>
    <w:p w:rsidR="00193726" w:rsidRPr="00AE76ED" w:rsidRDefault="00193726" w:rsidP="00193726">
      <w:pPr>
        <w:rPr>
          <w:rFonts w:ascii="Times New Roman" w:hAnsi="Times New Roman" w:cs="Times New Roman"/>
        </w:rPr>
      </w:pPr>
    </w:p>
    <w:p w:rsidR="00193726" w:rsidRPr="00AE76ED" w:rsidRDefault="00193726" w:rsidP="00193726">
      <w:pPr>
        <w:rPr>
          <w:rFonts w:ascii="Times New Roman" w:hAnsi="Times New Roman" w:cs="Times New Roman"/>
        </w:rPr>
      </w:pPr>
      <w:r w:rsidRPr="00AE76ED">
        <w:rPr>
          <w:rFonts w:ascii="Times New Roman" w:hAnsi="Times New Roman" w:cs="Times New Roman"/>
        </w:rPr>
        <w:t xml:space="preserve">Oh believer, be assured, God knows your every physical need and struggle as you care for your parent. He sees your sleepless nights, your tired muscles, and your frayed emotions. He hears your groans, your sighs, and your prayers. He is keenly aware that you are often overworked, overstressed, and overlooked. He not only knows it all, He cares. He cares that you hurt and grieve for yourself and your parents. </w:t>
      </w:r>
    </w:p>
    <w:p w:rsidR="00193726" w:rsidRPr="00AE76ED" w:rsidRDefault="00193726" w:rsidP="00193726">
      <w:pPr>
        <w:rPr>
          <w:rFonts w:ascii="Times New Roman" w:hAnsi="Times New Roman" w:cs="Times New Roman"/>
        </w:rPr>
      </w:pPr>
    </w:p>
    <w:p w:rsidR="00193726" w:rsidRDefault="00193726" w:rsidP="00193726">
      <w:pPr>
        <w:rPr>
          <w:rFonts w:ascii="Times New Roman" w:hAnsi="Times New Roman" w:cs="Times New Roman"/>
        </w:rPr>
      </w:pPr>
      <w:r w:rsidRPr="00AE76ED">
        <w:rPr>
          <w:rFonts w:ascii="Times New Roman" w:hAnsi="Times New Roman" w:cs="Times New Roman"/>
        </w:rPr>
        <w:t>This temporary struggle – no matter how difficult – cannot compare to God’s eternal purposes for you and your parent. Keep your eyes on the prize of God’s glorious salvation (1 Peter 1:9). Rest in the assurance that God will not waste a single tear. And embrace the joy of Christ. It’s yours today.</w:t>
      </w:r>
    </w:p>
    <w:p w:rsidR="00193726" w:rsidRPr="00AE76ED" w:rsidRDefault="00193726" w:rsidP="00193726">
      <w:pPr>
        <w:rPr>
          <w:rStyle w:val="text"/>
          <w:rFonts w:ascii="Times New Roman" w:hAnsi="Times New Roman" w:cs="Times New Roman"/>
        </w:rPr>
      </w:pPr>
    </w:p>
    <w:p w:rsidR="00193726" w:rsidRPr="00504458" w:rsidRDefault="00193726" w:rsidP="00193726">
      <w:pPr>
        <w:rPr>
          <w:rFonts w:ascii="Times New Roman" w:hAnsi="Times New Roman" w:cs="Times New Roman"/>
          <w:i/>
        </w:rPr>
      </w:pPr>
      <w:r>
        <w:rPr>
          <w:rFonts w:ascii="Times New Roman" w:hAnsi="Times New Roman" w:cs="Times New Roman"/>
          <w:i/>
        </w:rPr>
        <w:t>Can you see God working in the midst of your trials? In what ways have you fought God’s refining process?</w:t>
      </w:r>
    </w:p>
    <w:p w:rsidR="00193726" w:rsidRDefault="00193726" w:rsidP="00193726">
      <w:pPr>
        <w:rPr>
          <w:rFonts w:ascii="Times New Roman" w:hAnsi="Times New Roman" w:cs="Times New Roman"/>
          <w:i/>
        </w:rPr>
      </w:pPr>
    </w:p>
    <w:p w:rsidR="00193726" w:rsidRPr="00132B33" w:rsidRDefault="00193726" w:rsidP="00193726">
      <w:pPr>
        <w:spacing w:before="100" w:beforeAutospacing="1" w:after="100" w:afterAutospacing="1"/>
        <w:rPr>
          <w:rFonts w:cs="Arial"/>
          <w:i/>
          <w:color w:val="000000"/>
        </w:rPr>
      </w:pPr>
      <w:r w:rsidRPr="00156955">
        <w:rPr>
          <w:i/>
          <w:color w:val="000000"/>
        </w:rPr>
        <w:t>Kathy Howard calls herself a “confused southerner.” Raised in Louisiana, she moved with her engineer husband around the U.S. and Canada. She says “pop” instead of “Coke” and “you guys” as often as “</w:t>
      </w:r>
      <w:proofErr w:type="spellStart"/>
      <w:r w:rsidRPr="00156955">
        <w:rPr>
          <w:i/>
          <w:color w:val="000000"/>
        </w:rPr>
        <w:t>y’all</w:t>
      </w:r>
      <w:proofErr w:type="spellEnd"/>
      <w:r w:rsidRPr="00156955">
        <w:rPr>
          <w:i/>
          <w:color w:val="000000"/>
        </w:rPr>
        <w:t>.”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4"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5" w:history="1">
        <w:r w:rsidRPr="00156955">
          <w:rPr>
            <w:rStyle w:val="Hyperlink"/>
            <w:rFonts w:cs="Arial"/>
            <w:i/>
          </w:rPr>
          <w:t>www.KathyHoward.org</w:t>
        </w:r>
      </w:hyperlink>
      <w:r w:rsidRPr="00156955">
        <w:rPr>
          <w:rFonts w:cs="Arial"/>
          <w:i/>
          <w:color w:val="000000"/>
        </w:rPr>
        <w:t xml:space="preserve">. Kathy also connects with women at </w:t>
      </w:r>
      <w:hyperlink r:id="rId6" w:history="1">
        <w:r w:rsidRPr="00156955">
          <w:rPr>
            <w:rStyle w:val="Hyperlink"/>
            <w:rFonts w:cs="Arial"/>
            <w:i/>
          </w:rPr>
          <w:t>Facebook</w:t>
        </w:r>
      </w:hyperlink>
      <w:r w:rsidRPr="00156955">
        <w:rPr>
          <w:rFonts w:cs="Arial"/>
          <w:i/>
          <w:color w:val="000000"/>
        </w:rPr>
        <w:t xml:space="preserve">, </w:t>
      </w:r>
      <w:hyperlink r:id="rId7" w:history="1">
        <w:r w:rsidRPr="00156955">
          <w:rPr>
            <w:rStyle w:val="Hyperlink"/>
            <w:rFonts w:cs="Arial"/>
            <w:i/>
          </w:rPr>
          <w:t>Pinterest</w:t>
        </w:r>
      </w:hyperlink>
      <w:r w:rsidRPr="00156955">
        <w:rPr>
          <w:rFonts w:cs="Arial"/>
          <w:i/>
          <w:color w:val="000000"/>
        </w:rPr>
        <w:t xml:space="preserve">, and </w:t>
      </w:r>
      <w:hyperlink r:id="rId8" w:history="1">
        <w:r w:rsidRPr="00156955">
          <w:rPr>
            <w:rStyle w:val="Hyperlink"/>
            <w:rFonts w:cs="Arial"/>
            <w:i/>
          </w:rPr>
          <w:t>Instagram</w:t>
        </w:r>
      </w:hyperlink>
      <w:r w:rsidRPr="00156955">
        <w:rPr>
          <w:rFonts w:cs="Arial"/>
          <w:i/>
          <w:color w:val="000000"/>
        </w:rPr>
        <w:t xml:space="preserve">. </w:t>
      </w:r>
    </w:p>
    <w:p w:rsidR="00193726" w:rsidRPr="001E5381" w:rsidRDefault="00193726" w:rsidP="00193726">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p>
    <w:p w:rsidR="00193726" w:rsidRPr="00132B33" w:rsidRDefault="00193726" w:rsidP="00193726">
      <w:pPr>
        <w:rPr>
          <w:rFonts w:eastAsia="Times New Roman" w:cstheme="minorHAnsi"/>
          <w:color w:val="000000" w:themeColor="text1"/>
        </w:rPr>
      </w:pPr>
      <w:r w:rsidRPr="00686FF8">
        <w:rPr>
          <w:rFonts w:eastAsia="Times New Roman" w:cstheme="minorHAnsi"/>
          <w:color w:val="000000" w:themeColor="text1"/>
          <w:shd w:val="clear" w:color="auto" w:fill="FFFFFF"/>
        </w:rPr>
        <w:t>S</w:t>
      </w:r>
      <w:r w:rsidRPr="003629F4">
        <w:rPr>
          <w:rFonts w:eastAsia="Times New Roman" w:cstheme="minorHAnsi"/>
          <w:color w:val="000000" w:themeColor="text1"/>
          <w:shd w:val="clear" w:color="auto" w:fill="FFFFFF"/>
        </w:rPr>
        <w:t>truggling to navigate</w:t>
      </w:r>
      <w:r w:rsidRPr="00686FF8">
        <w:rPr>
          <w:rFonts w:eastAsia="Times New Roman" w:cstheme="minorHAnsi"/>
          <w:color w:val="000000" w:themeColor="text1"/>
          <w:shd w:val="clear" w:color="auto" w:fill="FFFFFF"/>
        </w:rPr>
        <w:t xml:space="preserve"> the parent/child role reversal? Kathy Howard’s new book, </w:t>
      </w:r>
      <w:r w:rsidRPr="00686FF8">
        <w:rPr>
          <w:rFonts w:eastAsia="Times New Roman" w:cstheme="minorHAnsi"/>
          <w:i/>
          <w:color w:val="000000" w:themeColor="text1"/>
          <w:shd w:val="clear" w:color="auto" w:fill="FFFFFF"/>
        </w:rPr>
        <w:t>30 Days of Hope When Caring for Aging Parents</w:t>
      </w:r>
      <w:r w:rsidRPr="00686FF8">
        <w:rPr>
          <w:rFonts w:eastAsia="Times New Roman" w:cstheme="minorHAnsi"/>
          <w:color w:val="000000" w:themeColor="text1"/>
          <w:shd w:val="clear" w:color="auto" w:fill="FFFFFF"/>
        </w:rPr>
        <w:t>,</w:t>
      </w:r>
      <w:r w:rsidRPr="00686FF8">
        <w:rPr>
          <w:rFonts w:eastAsia="Times New Roman" w:cstheme="minorHAnsi"/>
          <w:i/>
          <w:iCs/>
          <w:color w:val="000000" w:themeColor="text1"/>
          <w:bdr w:val="none" w:sz="0" w:space="0" w:color="auto" w:frame="1"/>
        </w:rPr>
        <w:t> </w:t>
      </w:r>
      <w:r w:rsidRPr="003629F4">
        <w:rPr>
          <w:rFonts w:eastAsia="Times New Roman" w:cstheme="min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w:t>
      </w:r>
      <w:r w:rsidRPr="00686FF8">
        <w:rPr>
          <w:rFonts w:eastAsia="Times New Roman" w:cstheme="minorHAnsi"/>
          <w:color w:val="000000" w:themeColor="text1"/>
          <w:shd w:val="clear" w:color="auto" w:fill="FFFFFF"/>
        </w:rPr>
        <w:t> </w:t>
      </w:r>
    </w:p>
    <w:p w:rsidR="00193726" w:rsidRDefault="00193726" w:rsidP="00193726">
      <w:pPr>
        <w:rPr>
          <w:rFonts w:cstheme="minorHAnsi"/>
          <w:b/>
        </w:rPr>
      </w:pPr>
    </w:p>
    <w:p w:rsidR="00193726" w:rsidRPr="006D48F5" w:rsidRDefault="00193726" w:rsidP="00193726">
      <w:pPr>
        <w:rPr>
          <w:rFonts w:cstheme="minorHAnsi"/>
          <w:b/>
        </w:rPr>
      </w:pPr>
      <w:r w:rsidRPr="006D48F5">
        <w:rPr>
          <w:rFonts w:cstheme="minorHAnsi"/>
          <w:b/>
        </w:rPr>
        <w:t>(Alternate bio)</w:t>
      </w:r>
    </w:p>
    <w:p w:rsidR="00193726" w:rsidRPr="00132B33" w:rsidRDefault="00193726" w:rsidP="00193726">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9"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0" w:history="1">
        <w:r w:rsidRPr="002C6CB0">
          <w:rPr>
            <w:rStyle w:val="Hyperlink"/>
            <w:rFonts w:cstheme="minorHAnsi"/>
            <w:i/>
          </w:rPr>
          <w:t>her website</w:t>
        </w:r>
      </w:hyperlink>
      <w:r w:rsidRPr="002C6CB0">
        <w:rPr>
          <w:rFonts w:cstheme="minorHAnsi"/>
          <w:i/>
        </w:rPr>
        <w:t>.</w:t>
      </w:r>
    </w:p>
    <w:p w:rsidR="00A610D1" w:rsidRDefault="00193726">
      <w:bookmarkStart w:id="0" w:name="_GoBack"/>
      <w:bookmarkEnd w:id="0"/>
    </w:p>
    <w:sectPr w:rsidR="00A610D1" w:rsidSect="00C6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26"/>
    <w:rsid w:val="00193726"/>
    <w:rsid w:val="008600AF"/>
    <w:rsid w:val="00C6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CB7FC"/>
  <w14:defaultImageDpi w14:val="32767"/>
  <w15:chartTrackingRefBased/>
  <w15:docId w15:val="{F7853EFE-D949-D246-8EAA-3ABF6EC7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3726"/>
  </w:style>
  <w:style w:type="character" w:styleId="Hyperlink">
    <w:name w:val="Hyperlink"/>
    <w:basedOn w:val="DefaultParagraphFont"/>
    <w:uiPriority w:val="99"/>
    <w:unhideWhenUsed/>
    <w:rsid w:val="00193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kathoward/" TargetMode="External"/><Relationship Id="rId3" Type="http://schemas.openxmlformats.org/officeDocument/2006/relationships/webSettings" Target="webSettings.xml"/><Relationship Id="rId7" Type="http://schemas.openxmlformats.org/officeDocument/2006/relationships/hyperlink" Target="https://www.pinterest.com/kathyhho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hyHowardUnshakeableFaith/" TargetMode="External"/><Relationship Id="rId11" Type="http://schemas.openxmlformats.org/officeDocument/2006/relationships/fontTable" Target="fontTable.xml"/><Relationship Id="rId5" Type="http://schemas.openxmlformats.org/officeDocument/2006/relationships/hyperlink" Target="http://www.KathyHoward.org" TargetMode="External"/><Relationship Id="rId10" Type="http://schemas.openxmlformats.org/officeDocument/2006/relationships/hyperlink" Target="http://www.kathyhoward.org/" TargetMode="External"/><Relationship Id="rId4" Type="http://schemas.openxmlformats.org/officeDocument/2006/relationships/hyperlink" Target="http://www.kathyhoward.org/books/30-days-of-hope-when-caring-for-aging-parents/" TargetMode="External"/><Relationship Id="rId9" Type="http://schemas.openxmlformats.org/officeDocument/2006/relationships/hyperlink" Target="http://www.kathyhoward.org/books/30-days-of-hope-when-caring-for-agin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2018-04-21T18:31:00Z</dcterms:created>
  <dcterms:modified xsi:type="dcterms:W3CDTF">2018-04-21T18:32:00Z</dcterms:modified>
</cp:coreProperties>
</file>