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7120" w14:textId="77777777" w:rsidR="0014657E" w:rsidRDefault="0014657E" w:rsidP="006B2CBD">
      <w:pPr>
        <w:jc w:val="center"/>
        <w:rPr>
          <w:b/>
        </w:rPr>
      </w:pPr>
      <w:r>
        <w:rPr>
          <w:b/>
        </w:rPr>
        <w:t>Are you Dead or Alive?</w:t>
      </w:r>
    </w:p>
    <w:p w14:paraId="397342DB" w14:textId="77777777" w:rsidR="00A77ECF" w:rsidRPr="00C4605C" w:rsidRDefault="00A77ECF" w:rsidP="006B2CBD">
      <w:pPr>
        <w:jc w:val="center"/>
        <w:rPr>
          <w:b/>
        </w:rPr>
      </w:pPr>
    </w:p>
    <w:p w14:paraId="5A49AC2B" w14:textId="77777777" w:rsidR="00C4605C" w:rsidRDefault="00C4605C" w:rsidP="006B2CBD"/>
    <w:p w14:paraId="575EDBC4" w14:textId="77777777" w:rsidR="00C4605C" w:rsidRDefault="00C4605C" w:rsidP="006B2CBD">
      <w:pPr>
        <w:rPr>
          <w:rFonts w:cs="Times New Roman"/>
        </w:rPr>
      </w:pPr>
      <w:r>
        <w:rPr>
          <w:rFonts w:cs="Times New Roman"/>
        </w:rPr>
        <w:t xml:space="preserve">A couple of years ago, my car battery died and left me stranded in a doctor’s office parking lot. I didn’t get a warning. I had no trouble starting the car to drive to the appointment, but when I came out to go home, the motor didn’t even try to start. </w:t>
      </w:r>
    </w:p>
    <w:p w14:paraId="6D21C87D" w14:textId="77777777" w:rsidR="00C4605C" w:rsidRDefault="00C4605C" w:rsidP="006B2CBD">
      <w:pPr>
        <w:rPr>
          <w:rFonts w:cs="Times New Roman"/>
        </w:rPr>
      </w:pPr>
    </w:p>
    <w:p w14:paraId="44155EE4" w14:textId="77777777" w:rsidR="00C4605C" w:rsidRDefault="00C4605C" w:rsidP="006B2CBD">
      <w:pPr>
        <w:rPr>
          <w:rFonts w:cs="Times New Roman"/>
        </w:rPr>
      </w:pPr>
      <w:r>
        <w:rPr>
          <w:rFonts w:cs="Times New Roman"/>
        </w:rPr>
        <w:t xml:space="preserve">I intercepted a cowboy headed out to his pickup truck and asked for his help. He agreed to do what he could and managed to finagle his vehicle into a position to connect our batteries. But still my car wouldn’t start.  </w:t>
      </w:r>
    </w:p>
    <w:p w14:paraId="02E637DC" w14:textId="77777777" w:rsidR="00C4605C" w:rsidRDefault="00C4605C" w:rsidP="006B2CBD">
      <w:pPr>
        <w:rPr>
          <w:rFonts w:cs="Times New Roman"/>
        </w:rPr>
      </w:pPr>
    </w:p>
    <w:p w14:paraId="54F99D08" w14:textId="77777777" w:rsidR="00C4605C" w:rsidRDefault="00C4605C" w:rsidP="006B2CBD">
      <w:pPr>
        <w:rPr>
          <w:rFonts w:cs="Times New Roman"/>
        </w:rPr>
      </w:pPr>
      <w:r>
        <w:rPr>
          <w:rFonts w:cs="Times New Roman"/>
        </w:rPr>
        <w:t xml:space="preserve">I decided it must be something other than the battery. </w:t>
      </w:r>
      <w:proofErr w:type="gramStart"/>
      <w:r>
        <w:rPr>
          <w:rFonts w:cs="Times New Roman"/>
        </w:rPr>
        <w:t>Maybe the starter.</w:t>
      </w:r>
      <w:proofErr w:type="gramEnd"/>
      <w:r>
        <w:rPr>
          <w:rFonts w:cs="Times New Roman"/>
        </w:rPr>
        <w:t xml:space="preserve"> So I called Triple A and my father-in-law. The tow truck took my car to the dealership and my father-in-law took me home.</w:t>
      </w:r>
    </w:p>
    <w:p w14:paraId="070A18E6" w14:textId="77777777" w:rsidR="00C4605C" w:rsidRDefault="00C4605C" w:rsidP="006B2CBD">
      <w:pPr>
        <w:rPr>
          <w:rFonts w:cs="Times New Roman"/>
        </w:rPr>
      </w:pPr>
    </w:p>
    <w:p w14:paraId="2969E3A2" w14:textId="77777777" w:rsidR="00C4605C" w:rsidRDefault="00C4605C" w:rsidP="006B2CBD">
      <w:pPr>
        <w:rPr>
          <w:rFonts w:cs="Times New Roman"/>
        </w:rPr>
      </w:pPr>
      <w:r>
        <w:rPr>
          <w:rFonts w:cs="Times New Roman"/>
        </w:rPr>
        <w:t xml:space="preserve">Later that day the service department called with the diagnosis. It was the battery. What? I asked why the “jump” didn’t get it going? According to the man who understands cars far more than I do, a battery has to have at least some life left in it to respond to a jump. My battery, on the other hand, didn’t have a single spark of life remaining. The only hope left for my car was a brand new battery. </w:t>
      </w:r>
      <w:proofErr w:type="gramStart"/>
      <w:r>
        <w:rPr>
          <w:rFonts w:cs="Times New Roman"/>
        </w:rPr>
        <w:t>One that contained life.</w:t>
      </w:r>
      <w:proofErr w:type="gramEnd"/>
      <w:r>
        <w:rPr>
          <w:rFonts w:cs="Times New Roman"/>
        </w:rPr>
        <w:t xml:space="preserve"> So, dead battery out and live battery in. Car started. Amazing. </w:t>
      </w:r>
    </w:p>
    <w:p w14:paraId="5E4E7A8B" w14:textId="77777777" w:rsidR="00C4605C" w:rsidRDefault="00C4605C" w:rsidP="006B2CBD">
      <w:pPr>
        <w:rPr>
          <w:rFonts w:cs="Times New Roman"/>
        </w:rPr>
      </w:pPr>
    </w:p>
    <w:p w14:paraId="03C00549" w14:textId="09877789" w:rsidR="00C4605C" w:rsidRDefault="00C4605C" w:rsidP="006B2CBD">
      <w:pPr>
        <w:rPr>
          <w:rFonts w:cs="Times New Roman"/>
        </w:rPr>
      </w:pPr>
      <w:r>
        <w:rPr>
          <w:rFonts w:cs="Times New Roman"/>
        </w:rPr>
        <w:t>Before Christ saves us, we’re like my car sitting in the doctor’s parking lot. We might look fine from t</w:t>
      </w:r>
      <w:r w:rsidR="00757F86">
        <w:rPr>
          <w:rFonts w:cs="Times New Roman"/>
        </w:rPr>
        <w:t>he outside, but be</w:t>
      </w:r>
      <w:r w:rsidR="00944355">
        <w:rPr>
          <w:rFonts w:cs="Times New Roman"/>
        </w:rPr>
        <w:t>cause we’re all sinners, we are</w:t>
      </w:r>
      <w:r w:rsidR="00757F86">
        <w:rPr>
          <w:rFonts w:cs="Times New Roman"/>
        </w:rPr>
        <w:t xml:space="preserve"> all dead in our sin. </w:t>
      </w:r>
    </w:p>
    <w:p w14:paraId="6B6D835E" w14:textId="77777777" w:rsidR="006B2CBD" w:rsidRDefault="006B2CBD" w:rsidP="006B2CBD">
      <w:pPr>
        <w:rPr>
          <w:rFonts w:cs="Times New Roman"/>
        </w:rPr>
      </w:pPr>
      <w:bookmarkStart w:id="0" w:name="_GoBack"/>
      <w:bookmarkEnd w:id="0"/>
    </w:p>
    <w:p w14:paraId="78976C60" w14:textId="77777777" w:rsidR="00C4605C" w:rsidRPr="003344FB" w:rsidRDefault="00757F86" w:rsidP="006B2CBD">
      <w:pPr>
        <w:jc w:val="center"/>
        <w:rPr>
          <w:rFonts w:cs="Times New Roman"/>
          <w:b/>
          <w:i/>
        </w:rPr>
      </w:pPr>
      <w:r>
        <w:rPr>
          <w:rStyle w:val="text"/>
          <w:rFonts w:eastAsia="Times New Roman" w:cs="Times New Roman"/>
          <w:i/>
        </w:rPr>
        <w:t xml:space="preserve">All have sinned (Romans 3:23); </w:t>
      </w:r>
      <w:proofErr w:type="gramStart"/>
      <w:r>
        <w:rPr>
          <w:rStyle w:val="text"/>
          <w:rFonts w:eastAsia="Times New Roman" w:cs="Times New Roman"/>
          <w:i/>
        </w:rPr>
        <w:t>The</w:t>
      </w:r>
      <w:proofErr w:type="gramEnd"/>
      <w:r>
        <w:rPr>
          <w:rStyle w:val="text"/>
          <w:rFonts w:eastAsia="Times New Roman" w:cs="Times New Roman"/>
          <w:i/>
        </w:rPr>
        <w:t xml:space="preserve"> wages of sin is death (Romans 6:23); </w:t>
      </w:r>
      <w:r w:rsidR="00C4605C">
        <w:rPr>
          <w:rStyle w:val="text"/>
          <w:rFonts w:eastAsia="Times New Roman" w:cs="Times New Roman"/>
          <w:i/>
        </w:rPr>
        <w:t>Once you were</w:t>
      </w:r>
      <w:r>
        <w:rPr>
          <w:rStyle w:val="text"/>
          <w:rFonts w:eastAsia="Times New Roman" w:cs="Times New Roman"/>
          <w:i/>
        </w:rPr>
        <w:t xml:space="preserve"> dead</w:t>
      </w:r>
      <w:r w:rsidR="00C4605C">
        <w:rPr>
          <w:rStyle w:val="text"/>
          <w:rFonts w:eastAsia="Times New Roman" w:cs="Times New Roman"/>
          <w:i/>
        </w:rPr>
        <w:t xml:space="preserve"> </w:t>
      </w:r>
      <w:r w:rsidR="00C4605C" w:rsidRPr="003344FB">
        <w:rPr>
          <w:rStyle w:val="text"/>
          <w:rFonts w:eastAsia="Times New Roman" w:cs="Times New Roman"/>
          <w:i/>
        </w:rPr>
        <w:t xml:space="preserve">because of your </w:t>
      </w:r>
      <w:r>
        <w:rPr>
          <w:rStyle w:val="text"/>
          <w:rFonts w:eastAsia="Times New Roman" w:cs="Times New Roman"/>
          <w:i/>
        </w:rPr>
        <w:t>disobedience and your many sins (Ephesians 2:1).</w:t>
      </w:r>
    </w:p>
    <w:p w14:paraId="64259B2E" w14:textId="77777777" w:rsidR="00C4605C" w:rsidRDefault="00C4605C" w:rsidP="006B2CBD"/>
    <w:p w14:paraId="11BF1ABE" w14:textId="77777777" w:rsidR="00C4605C" w:rsidRDefault="00757F86" w:rsidP="006B2CBD">
      <w:r>
        <w:t>Sin brings s</w:t>
      </w:r>
      <w:r w:rsidR="00C4605C">
        <w:t>piritual death</w:t>
      </w:r>
      <w:r>
        <w:t>, cutting</w:t>
      </w:r>
      <w:r w:rsidR="001402A4">
        <w:t xml:space="preserve"> us off completely from the S</w:t>
      </w:r>
      <w:r w:rsidR="00C4605C">
        <w:t>ource of spiritual life. We have no power to save ourselves, and no access to the One who does. Sounds like a hopeless state, doesn’t it? Oh, but the grace of God…</w:t>
      </w:r>
    </w:p>
    <w:p w14:paraId="2D0182FC" w14:textId="77777777" w:rsidR="00944355" w:rsidRDefault="00944355" w:rsidP="006B2CBD">
      <w:pPr>
        <w:rPr>
          <w:i/>
        </w:rPr>
      </w:pPr>
    </w:p>
    <w:p w14:paraId="6B719521" w14:textId="77777777" w:rsidR="00C4605C" w:rsidRPr="006B2CBD" w:rsidRDefault="00757F86" w:rsidP="006B2CBD">
      <w:pPr>
        <w:jc w:val="center"/>
      </w:pPr>
      <w:r>
        <w:rPr>
          <w:i/>
        </w:rPr>
        <w:t>But because of His great love for us, God, who is rich in mercy</w:t>
      </w:r>
      <w:r w:rsidR="001402A4">
        <w:rPr>
          <w:i/>
        </w:rPr>
        <w:t xml:space="preserve">, made us alive with Christ even when we were dead in transgressions – it is by grace you have been saved. </w:t>
      </w:r>
      <w:r w:rsidR="001402A4" w:rsidRPr="006B2CBD">
        <w:t>Ephesians 2:4-5</w:t>
      </w:r>
    </w:p>
    <w:p w14:paraId="7F731656" w14:textId="77777777" w:rsidR="00C4605C" w:rsidRDefault="00C4605C" w:rsidP="006B2CBD"/>
    <w:p w14:paraId="7D2CCB1D" w14:textId="6F0A38C0" w:rsidR="001402A4" w:rsidRDefault="001402A4" w:rsidP="006B2CBD">
      <w:r>
        <w:t>I am so overwhelmed by what God has done f</w:t>
      </w:r>
      <w:r w:rsidR="00944355">
        <w:t>or us in Christ! Because of His love, and mercy, and grace,</w:t>
      </w:r>
      <w:r>
        <w:t xml:space="preserve"> God replaces our death with His Life. And His Life is Jesus Himself. Eternal life is </w:t>
      </w:r>
      <w:r w:rsidRPr="00545159">
        <w:rPr>
          <w:i/>
        </w:rPr>
        <w:t>The Life</w:t>
      </w:r>
      <w:r>
        <w:t xml:space="preserve"> in us.</w:t>
      </w:r>
    </w:p>
    <w:p w14:paraId="7630054C" w14:textId="77777777" w:rsidR="00944355" w:rsidRDefault="00944355" w:rsidP="006B2CBD"/>
    <w:p w14:paraId="3A790AB3" w14:textId="77777777" w:rsidR="001402A4" w:rsidRPr="001402A4" w:rsidRDefault="001402A4" w:rsidP="006B2CBD">
      <w:pPr>
        <w:jc w:val="center"/>
        <w:rPr>
          <w:i/>
        </w:rPr>
      </w:pPr>
      <w:r w:rsidRPr="001402A4">
        <w:rPr>
          <w:i/>
        </w:rPr>
        <w:t>“I tell you the truth, whoever hear my word and believes Him who sent me has eternal life and will not be condemned; he has crossed over from death to life” (John 5:24).</w:t>
      </w:r>
    </w:p>
    <w:p w14:paraId="509C55E9" w14:textId="77777777" w:rsidR="001402A4" w:rsidRDefault="001402A4" w:rsidP="006B2CBD">
      <w:pPr>
        <w:jc w:val="center"/>
      </w:pPr>
    </w:p>
    <w:p w14:paraId="1898A02B" w14:textId="0C4CDF3E" w:rsidR="001402A4" w:rsidRDefault="001402A4" w:rsidP="006B2CBD">
      <w:r>
        <w:t xml:space="preserve">Are you dead or alive? Has there ever been a time in your life when you received God’s unbounded grace and crossed over from death to life? </w:t>
      </w:r>
      <w:r w:rsidR="00944355">
        <w:t xml:space="preserve">If so, then rejoice over that life today. If not, then why not receive His life today? </w:t>
      </w:r>
    </w:p>
    <w:p w14:paraId="6762AC57" w14:textId="77777777" w:rsidR="00A77ECF" w:rsidRDefault="00A77ECF" w:rsidP="006B2CBD"/>
    <w:p w14:paraId="29A8B0AB" w14:textId="77777777" w:rsidR="00A77ECF" w:rsidRPr="00641AF7" w:rsidRDefault="00A77ECF" w:rsidP="006B2CBD">
      <w:pPr>
        <w:rPr>
          <w:i/>
        </w:rPr>
      </w:pPr>
      <w:r>
        <w:rPr>
          <w:i/>
        </w:rPr>
        <w:t xml:space="preserve">This post is adapted from Kathy Howard’s new Bible study </w:t>
      </w:r>
      <w:r>
        <w:t xml:space="preserve">Lavish Grace: Poured Out, Poured Through, and Overflowing. Lavish Grace </w:t>
      </w:r>
      <w:r w:rsidRPr="00641AF7">
        <w:rPr>
          <w:i/>
        </w:rPr>
        <w:t>is a 9-week journey with the</w:t>
      </w:r>
      <w:r>
        <w:rPr>
          <w:i/>
        </w:rPr>
        <w:t xml:space="preserve"> apostle Paul that helps readers discover God’s abundant grace</w:t>
      </w:r>
      <w:r w:rsidRPr="00641AF7">
        <w:t xml:space="preserve"> </w:t>
      </w:r>
      <w:r>
        <w:rPr>
          <w:i/>
        </w:rPr>
        <w:t xml:space="preserve">for their daily lives and relationships. You can find out more about Kathy, her speaking and writing, and find free resources at </w:t>
      </w:r>
      <w:hyperlink r:id="rId8" w:history="1">
        <w:r w:rsidRPr="003637E1">
          <w:rPr>
            <w:rStyle w:val="Hyperlink"/>
            <w:i/>
          </w:rPr>
          <w:t>www.KathyHoward.org</w:t>
        </w:r>
      </w:hyperlink>
      <w:r>
        <w:rPr>
          <w:i/>
        </w:rPr>
        <w:t xml:space="preserve">. </w:t>
      </w:r>
    </w:p>
    <w:p w14:paraId="478E4ED6" w14:textId="77777777" w:rsidR="00A77ECF" w:rsidRDefault="00A77ECF" w:rsidP="006B2CBD"/>
    <w:p w14:paraId="4F7A80B6" w14:textId="77777777" w:rsidR="00A77ECF" w:rsidRDefault="00A77ECF" w:rsidP="006B2CBD"/>
    <w:p w14:paraId="7C1D124E" w14:textId="77777777" w:rsidR="00944355" w:rsidRDefault="00944355" w:rsidP="006B2CBD"/>
    <w:p w14:paraId="1E1FAA72" w14:textId="792524D8" w:rsidR="00C4605C" w:rsidRDefault="006B2CBD" w:rsidP="006B2CBD">
      <w:hyperlink r:id="rId9" w:history="1">
        <w:r w:rsidR="00D119F9" w:rsidRPr="00D119F9">
          <w:rPr>
            <w:rStyle w:val="Hyperlink"/>
          </w:rPr>
          <w:t>How to know Jesus</w:t>
        </w:r>
      </w:hyperlink>
    </w:p>
    <w:sectPr w:rsidR="00C4605C" w:rsidSect="00B43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2F55" w14:textId="77777777" w:rsidR="00757F86" w:rsidRDefault="00757F86" w:rsidP="00C4605C">
      <w:r>
        <w:separator/>
      </w:r>
    </w:p>
  </w:endnote>
  <w:endnote w:type="continuationSeparator" w:id="0">
    <w:p w14:paraId="327DBB17" w14:textId="77777777" w:rsidR="00757F86" w:rsidRDefault="00757F86" w:rsidP="00C4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A664" w14:textId="77777777" w:rsidR="00757F86" w:rsidRDefault="00757F86" w:rsidP="00C4605C">
      <w:r>
        <w:separator/>
      </w:r>
    </w:p>
  </w:footnote>
  <w:footnote w:type="continuationSeparator" w:id="0">
    <w:p w14:paraId="7C03BBC2" w14:textId="77777777" w:rsidR="00757F86" w:rsidRDefault="00757F86" w:rsidP="00C4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1423"/>
    <w:multiLevelType w:val="hybridMultilevel"/>
    <w:tmpl w:val="9340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5C"/>
    <w:rsid w:val="001402A4"/>
    <w:rsid w:val="0014657E"/>
    <w:rsid w:val="006B2CBD"/>
    <w:rsid w:val="006C291A"/>
    <w:rsid w:val="00757F86"/>
    <w:rsid w:val="00944355"/>
    <w:rsid w:val="00A77ECF"/>
    <w:rsid w:val="00B43FF1"/>
    <w:rsid w:val="00C4605C"/>
    <w:rsid w:val="00D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C9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5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4605C"/>
  </w:style>
  <w:style w:type="character" w:customStyle="1" w:styleId="EndnoteTextChar">
    <w:name w:val="Endnote Text Char"/>
    <w:basedOn w:val="DefaultParagraphFont"/>
    <w:link w:val="EndnoteText"/>
    <w:uiPriority w:val="99"/>
    <w:rsid w:val="00C4605C"/>
  </w:style>
  <w:style w:type="character" w:styleId="EndnoteReference">
    <w:name w:val="endnote reference"/>
    <w:basedOn w:val="DefaultParagraphFont"/>
    <w:uiPriority w:val="99"/>
    <w:unhideWhenUsed/>
    <w:rsid w:val="00C4605C"/>
    <w:rPr>
      <w:vertAlign w:val="superscript"/>
    </w:rPr>
  </w:style>
  <w:style w:type="character" w:customStyle="1" w:styleId="text">
    <w:name w:val="text"/>
    <w:basedOn w:val="DefaultParagraphFont"/>
    <w:rsid w:val="00C4605C"/>
  </w:style>
  <w:style w:type="character" w:styleId="Hyperlink">
    <w:name w:val="Hyperlink"/>
    <w:basedOn w:val="DefaultParagraphFont"/>
    <w:uiPriority w:val="99"/>
    <w:unhideWhenUsed/>
    <w:rsid w:val="00D1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5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4605C"/>
  </w:style>
  <w:style w:type="character" w:customStyle="1" w:styleId="EndnoteTextChar">
    <w:name w:val="Endnote Text Char"/>
    <w:basedOn w:val="DefaultParagraphFont"/>
    <w:link w:val="EndnoteText"/>
    <w:uiPriority w:val="99"/>
    <w:rsid w:val="00C4605C"/>
  </w:style>
  <w:style w:type="character" w:styleId="EndnoteReference">
    <w:name w:val="endnote reference"/>
    <w:basedOn w:val="DefaultParagraphFont"/>
    <w:uiPriority w:val="99"/>
    <w:unhideWhenUsed/>
    <w:rsid w:val="00C4605C"/>
    <w:rPr>
      <w:vertAlign w:val="superscript"/>
    </w:rPr>
  </w:style>
  <w:style w:type="character" w:customStyle="1" w:styleId="text">
    <w:name w:val="text"/>
    <w:basedOn w:val="DefaultParagraphFont"/>
    <w:rsid w:val="00C4605C"/>
  </w:style>
  <w:style w:type="character" w:styleId="Hyperlink">
    <w:name w:val="Hyperlink"/>
    <w:basedOn w:val="DefaultParagraphFont"/>
    <w:uiPriority w:val="99"/>
    <w:unhideWhenUsed/>
    <w:rsid w:val="00D1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thyHoward.org" TargetMode="External"/><Relationship Id="rId9" Type="http://schemas.openxmlformats.org/officeDocument/2006/relationships/hyperlink" Target="http://www.kathyhoward.org/how-to-know-jesu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454</Words>
  <Characters>2590</Characters>
  <Application>Microsoft Macintosh Word</Application>
  <DocSecurity>0</DocSecurity>
  <Lines>21</Lines>
  <Paragraphs>6</Paragraphs>
  <ScaleCrop>false</ScaleCrop>
  <Company>Kathy Howard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Howard</dc:creator>
  <cp:keywords/>
  <dc:description/>
  <cp:lastModifiedBy>Kathy Howard</cp:lastModifiedBy>
  <cp:revision>6</cp:revision>
  <dcterms:created xsi:type="dcterms:W3CDTF">2016-06-11T18:15:00Z</dcterms:created>
  <dcterms:modified xsi:type="dcterms:W3CDTF">2016-06-30T18:36:00Z</dcterms:modified>
</cp:coreProperties>
</file>